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2">
      <w:pPr>
        <w:shd w:fill="ffffff" w:val="clear"/>
        <w:spacing w:after="0"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Model Press Release for Performance </w:t>
      </w:r>
    </w:p>
    <w:p w:rsidR="00000000" w:rsidDel="00000000" w:rsidP="00000000" w:rsidRDefault="00000000" w:rsidRPr="00000000" w14:paraId="00000003">
      <w:pPr>
        <w:shd w:fill="ffffff" w:val="clear"/>
        <w:spacing w:after="240" w:line="276" w:lineRule="auto"/>
        <w:rPr>
          <w:rFonts w:ascii="Arial" w:cs="Arial" w:eastAsia="Arial" w:hAnsi="Arial"/>
          <w:i w:val="1"/>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FOR IMMEDIATE RELEASE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color w:val="000000"/>
          <w:sz w:val="24"/>
          <w:szCs w:val="24"/>
          <w:u w:val="single"/>
          <w:rtl w:val="0"/>
        </w:rPr>
        <w:t xml:space="preserve">DATE</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br w:type="textWrapping"/>
        <w:br w:type="textWrapping"/>
      </w:r>
      <w:r w:rsidDel="00000000" w:rsidR="00000000" w:rsidRPr="00000000">
        <w:rPr>
          <w:rFonts w:ascii="Arial" w:cs="Arial" w:eastAsia="Arial" w:hAnsi="Arial"/>
          <w:b w:val="1"/>
          <w:color w:val="000000"/>
          <w:sz w:val="24"/>
          <w:szCs w:val="24"/>
          <w:rtl w:val="0"/>
        </w:rPr>
        <w:t xml:space="preserve">Contact:       {</w:t>
      </w:r>
      <w:r w:rsidDel="00000000" w:rsidR="00000000" w:rsidRPr="00000000">
        <w:rPr>
          <w:rFonts w:ascii="Arial" w:cs="Arial" w:eastAsia="Arial" w:hAnsi="Arial"/>
          <w:b w:val="1"/>
          <w:color w:val="000000"/>
          <w:sz w:val="24"/>
          <w:szCs w:val="24"/>
          <w:u w:val="single"/>
          <w:rtl w:val="0"/>
        </w:rPr>
        <w:t xml:space="preserve">Local Contact Name</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br w:type="textWrapping"/>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color w:val="000000"/>
          <w:sz w:val="24"/>
          <w:szCs w:val="24"/>
          <w:u w:val="single"/>
          <w:rtl w:val="0"/>
        </w:rPr>
        <w:t xml:space="preserve">Local Contact Phone</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br w:type="textWrapping"/>
        <w:br w:type="textWrapping"/>
      </w:r>
      <w:r w:rsidDel="00000000" w:rsidR="00000000" w:rsidRPr="00000000">
        <w:rPr>
          <w:rFonts w:ascii="Arial" w:cs="Arial" w:eastAsia="Arial" w:hAnsi="Arial"/>
          <w:sz w:val="24"/>
          <w:szCs w:val="24"/>
          <w:rtl w:val="0"/>
        </w:rPr>
        <w:t xml:space="preserve">Local Youth to Present the Musical </w:t>
      </w:r>
      <w:r w:rsidDel="00000000" w:rsidR="00000000" w:rsidRPr="00000000">
        <w:rPr>
          <w:rFonts w:ascii="Arial" w:cs="Arial" w:eastAsia="Arial" w:hAnsi="Arial"/>
          <w:i w:val="1"/>
          <w:sz w:val="24"/>
          <w:szCs w:val="24"/>
          <w:rtl w:val="0"/>
        </w:rPr>
        <w:t xml:space="preserve">You Look Marvelous!</w:t>
      </w:r>
    </w:p>
    <w:p w:rsidR="00000000" w:rsidDel="00000000" w:rsidP="00000000" w:rsidRDefault="00000000" w:rsidRPr="00000000" w14:paraId="00000004">
      <w:pPr>
        <w:shd w:fill="ffffff" w:val="clear"/>
        <w:spacing w:after="240" w:before="240" w:line="276"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{LOCAL SPONSOR NAME}</w:t>
      </w:r>
      <w:r w:rsidDel="00000000" w:rsidR="00000000" w:rsidRPr="00000000">
        <w:rPr>
          <w:rFonts w:ascii="Arial" w:cs="Arial" w:eastAsia="Arial" w:hAnsi="Arial"/>
          <w:sz w:val="24"/>
          <w:szCs w:val="24"/>
          <w:rtl w:val="0"/>
        </w:rPr>
        <w:t xml:space="preserve"> and Dakota Players invite everyone to an </w:t>
      </w:r>
      <w:r w:rsidDel="00000000" w:rsidR="00000000" w:rsidRPr="00000000">
        <w:rPr>
          <w:rFonts w:ascii="Arial" w:cs="Arial" w:eastAsia="Arial" w:hAnsi="Arial"/>
          <w:b w:val="1"/>
          <w:sz w:val="24"/>
          <w:szCs w:val="24"/>
          <w:rtl w:val="0"/>
        </w:rPr>
        <w:t xml:space="preserve">{AFTERNOON AND/OR EVENING}</w:t>
      </w:r>
      <w:r w:rsidDel="00000000" w:rsidR="00000000" w:rsidRPr="00000000">
        <w:rPr>
          <w:rFonts w:ascii="Arial" w:cs="Arial" w:eastAsia="Arial" w:hAnsi="Arial"/>
          <w:sz w:val="24"/>
          <w:szCs w:val="24"/>
          <w:rtl w:val="0"/>
        </w:rPr>
        <w:t xml:space="preserve"> filled with fun and entertainment as </w:t>
      </w:r>
      <w:r w:rsidDel="00000000" w:rsidR="00000000" w:rsidRPr="00000000">
        <w:rPr>
          <w:rFonts w:ascii="Arial" w:cs="Arial" w:eastAsia="Arial" w:hAnsi="Arial"/>
          <w:b w:val="1"/>
          <w:sz w:val="24"/>
          <w:szCs w:val="24"/>
          <w:rtl w:val="0"/>
        </w:rPr>
        <w:t xml:space="preserve">{TOWN OR SCHOOL}</w:t>
      </w:r>
      <w:r w:rsidDel="00000000" w:rsidR="00000000" w:rsidRPr="00000000">
        <w:rPr>
          <w:rFonts w:ascii="Arial" w:cs="Arial" w:eastAsia="Arial" w:hAnsi="Arial"/>
          <w:sz w:val="24"/>
          <w:szCs w:val="24"/>
          <w:rtl w:val="0"/>
        </w:rPr>
        <w:t xml:space="preserve">’s young talents showcase </w:t>
      </w:r>
      <w:r w:rsidDel="00000000" w:rsidR="00000000" w:rsidRPr="00000000">
        <w:rPr>
          <w:rFonts w:ascii="Arial" w:cs="Arial" w:eastAsia="Arial" w:hAnsi="Arial"/>
          <w:i w:val="1"/>
          <w:sz w:val="24"/>
          <w:szCs w:val="24"/>
          <w:rtl w:val="0"/>
        </w:rPr>
        <w:t xml:space="preserve">You Look Marvelous!</w:t>
      </w:r>
      <w:r w:rsidDel="00000000" w:rsidR="00000000" w:rsidRPr="00000000">
        <w:rPr>
          <w:rFonts w:ascii="Arial" w:cs="Arial" w:eastAsia="Arial" w:hAnsi="Arial"/>
          <w:sz w:val="24"/>
          <w:szCs w:val="24"/>
          <w:rtl w:val="0"/>
        </w:rPr>
        <w:t xml:space="preserve"> on </w:t>
      </w:r>
      <w:r w:rsidDel="00000000" w:rsidR="00000000" w:rsidRPr="00000000">
        <w:rPr>
          <w:rFonts w:ascii="Arial" w:cs="Arial" w:eastAsia="Arial" w:hAnsi="Arial"/>
          <w:b w:val="1"/>
          <w:sz w:val="24"/>
          <w:szCs w:val="24"/>
          <w:rtl w:val="0"/>
        </w:rPr>
        <w:t xml:space="preserve">{DATE &amp; TIME}</w:t>
      </w:r>
      <w:r w:rsidDel="00000000" w:rsidR="00000000" w:rsidRPr="00000000">
        <w:rPr>
          <w:rFonts w:ascii="Arial" w:cs="Arial" w:eastAsia="Arial" w:hAnsi="Arial"/>
          <w:sz w:val="24"/>
          <w:szCs w:val="24"/>
          <w:rtl w:val="0"/>
        </w:rPr>
        <w:t xml:space="preserve"> at </w:t>
      </w:r>
      <w:r w:rsidDel="00000000" w:rsidR="00000000" w:rsidRPr="00000000">
        <w:rPr>
          <w:rFonts w:ascii="Arial" w:cs="Arial" w:eastAsia="Arial" w:hAnsi="Arial"/>
          <w:b w:val="1"/>
          <w:sz w:val="24"/>
          <w:szCs w:val="24"/>
          <w:rtl w:val="0"/>
        </w:rPr>
        <w:t xml:space="preserve">{LOCATION}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5">
      <w:pPr>
        <w:shd w:fill="ffffff" w:val="clear"/>
        <w:spacing w:after="240" w:before="240" w:line="276"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Once upon a time, there was a Suzerain whose greatest concern was wearing elegant attire. This Suzerain became so preoccupied with mismatching his outfits that the entire kingdom fell into disarray! Enter the clever travelers, who aim to teach the Suzerain a lesson. They concoct a brilliant scheme, convincing the Suzerain that garments made from their “magic thread” would truly set them apart, as only the worthy could perceive them. Unsurprisingly, everyone pretends to admire the invisible creations to avoid being deemed foolish. However, as the Suzerain parades through town in their royal undergarments and invisible attire, the illusion shatters. The young apprentices can no longer pretend to see what isn’t there. Just because everyone believes something to be true doesn’t mean it is! Ultimately, the Suzerain recognizes their mistakes, learns to laugh at themself, and begins anew with the townsfolk.</w:t>
      </w:r>
    </w:p>
    <w:p w:rsidR="00000000" w:rsidDel="00000000" w:rsidP="00000000" w:rsidRDefault="00000000" w:rsidRPr="00000000" w14:paraId="00000006">
      <w:pPr>
        <w:shd w:fill="ffffff" w:val="clear"/>
        <w:spacing w:after="240" w:before="240" w:line="276"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Join us for this highly entertaining and witty retelling of the beloved Hans Christian Andersen fable that highlights the dangers of vanity and greed, as well as the profound truth behind the phrase, “there are no silly questions” such as “WHERE ARE YOUR CLOTHES?”</w:t>
      </w:r>
    </w:p>
    <w:p w:rsidR="00000000" w:rsidDel="00000000" w:rsidP="00000000" w:rsidRDefault="00000000" w:rsidRPr="00000000" w14:paraId="00000007">
      <w:pPr>
        <w:shd w:fill="ffffff" w:val="clear"/>
        <w:spacing w:after="240" w:before="240" w:line="276"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This performance marks the culmination of a unique learning experience for </w:t>
      </w:r>
      <w:r w:rsidDel="00000000" w:rsidR="00000000" w:rsidRPr="00000000">
        <w:rPr>
          <w:rFonts w:ascii="Arial" w:cs="Arial" w:eastAsia="Arial" w:hAnsi="Arial"/>
          <w:b w:val="1"/>
          <w:sz w:val="24"/>
          <w:szCs w:val="24"/>
          <w:rtl w:val="0"/>
        </w:rPr>
        <w:t xml:space="preserve">{# OF CHILDREN INVOLVED}</w:t>
      </w:r>
      <w:r w:rsidDel="00000000" w:rsidR="00000000" w:rsidRPr="00000000">
        <w:rPr>
          <w:rFonts w:ascii="Arial" w:cs="Arial" w:eastAsia="Arial" w:hAnsi="Arial"/>
          <w:sz w:val="24"/>
          <w:szCs w:val="24"/>
          <w:rtl w:val="0"/>
        </w:rPr>
        <w:t xml:space="preserve"> children from </w:t>
      </w:r>
      <w:r w:rsidDel="00000000" w:rsidR="00000000" w:rsidRPr="00000000">
        <w:rPr>
          <w:rFonts w:ascii="Arial" w:cs="Arial" w:eastAsia="Arial" w:hAnsi="Arial"/>
          <w:b w:val="1"/>
          <w:sz w:val="24"/>
          <w:szCs w:val="24"/>
          <w:rtl w:val="0"/>
        </w:rPr>
        <w:t xml:space="preserve">{TOWN OR SCHOOL}</w:t>
      </w:r>
      <w:r w:rsidDel="00000000" w:rsidR="00000000" w:rsidRPr="00000000">
        <w:rPr>
          <w:rFonts w:ascii="Arial" w:cs="Arial" w:eastAsia="Arial" w:hAnsi="Arial"/>
          <w:sz w:val="24"/>
          <w:szCs w:val="24"/>
          <w:rtl w:val="0"/>
        </w:rPr>
        <w:t xml:space="preserve">. This special weeklong event offers children the opportunity to engage in a professionally produced stage musical, from auditions and rehearsals to the final show. Be sure to attend and enjoy the fun! </w:t>
      </w:r>
      <w:r w:rsidDel="00000000" w:rsidR="00000000" w:rsidRPr="00000000">
        <w:rPr>
          <w:rFonts w:ascii="Arial" w:cs="Arial" w:eastAsia="Arial" w:hAnsi="Arial"/>
          <w:i w:val="1"/>
          <w:sz w:val="24"/>
          <w:szCs w:val="24"/>
          <w:rtl w:val="0"/>
        </w:rPr>
        <w:t xml:space="preserve">You Look Marvelous!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{DATE &amp; TIME}</w:t>
      </w:r>
      <w:r w:rsidDel="00000000" w:rsidR="00000000" w:rsidRPr="00000000">
        <w:rPr>
          <w:rFonts w:ascii="Arial" w:cs="Arial" w:eastAsia="Arial" w:hAnsi="Arial"/>
          <w:sz w:val="24"/>
          <w:szCs w:val="24"/>
          <w:rtl w:val="0"/>
        </w:rPr>
        <w:t xml:space="preserve"> at </w:t>
      </w:r>
      <w:r w:rsidDel="00000000" w:rsidR="00000000" w:rsidRPr="00000000">
        <w:rPr>
          <w:rFonts w:ascii="Arial" w:cs="Arial" w:eastAsia="Arial" w:hAnsi="Arial"/>
          <w:b w:val="1"/>
          <w:sz w:val="24"/>
          <w:szCs w:val="24"/>
          <w:rtl w:val="0"/>
        </w:rPr>
        <w:t xml:space="preserve">{LOCATION}</w:t>
      </w:r>
      <w:r w:rsidDel="00000000" w:rsidR="00000000" w:rsidRPr="00000000">
        <w:rPr>
          <w:rFonts w:ascii="Arial" w:cs="Arial" w:eastAsia="Arial" w:hAnsi="Arial"/>
          <w:sz w:val="24"/>
          <w:szCs w:val="24"/>
          <w:rtl w:val="0"/>
        </w:rPr>
        <w:t xml:space="preserve">. Tickets are available for </w:t>
      </w:r>
      <w:r w:rsidDel="00000000" w:rsidR="00000000" w:rsidRPr="00000000">
        <w:rPr>
          <w:rFonts w:ascii="Arial" w:cs="Arial" w:eastAsia="Arial" w:hAnsi="Arial"/>
          <w:b w:val="1"/>
          <w:sz w:val="24"/>
          <w:szCs w:val="24"/>
          <w:rtl w:val="0"/>
        </w:rPr>
        <w:t xml:space="preserve">{COST OF TICKETS}</w:t>
      </w:r>
      <w:r w:rsidDel="00000000" w:rsidR="00000000" w:rsidRPr="00000000">
        <w:rPr>
          <w:rFonts w:ascii="Arial" w:cs="Arial" w:eastAsia="Arial" w:hAnsi="Arial"/>
          <w:sz w:val="24"/>
          <w:szCs w:val="24"/>
          <w:rtl w:val="0"/>
        </w:rPr>
        <w:t xml:space="preserve"> at </w:t>
      </w:r>
      <w:r w:rsidDel="00000000" w:rsidR="00000000" w:rsidRPr="00000000">
        <w:rPr>
          <w:rFonts w:ascii="Arial" w:cs="Arial" w:eastAsia="Arial" w:hAnsi="Arial"/>
          <w:b w:val="1"/>
          <w:sz w:val="24"/>
          <w:szCs w:val="24"/>
          <w:rtl w:val="0"/>
        </w:rPr>
        <w:t xml:space="preserve">{LOCATION}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8">
      <w:pPr>
        <w:shd w:fill="ffffff" w:val="clear"/>
        <w:spacing w:after="240" w:before="240" w:line="276" w:lineRule="auto"/>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This residency in </w:t>
      </w:r>
      <w:r w:rsidDel="00000000" w:rsidR="00000000" w:rsidRPr="00000000">
        <w:rPr>
          <w:rFonts w:ascii="Arial" w:cs="Arial" w:eastAsia="Arial" w:hAnsi="Arial"/>
          <w:b w:val="1"/>
          <w:sz w:val="24"/>
          <w:szCs w:val="24"/>
          <w:rtl w:val="0"/>
        </w:rPr>
        <w:t xml:space="preserve">{TOWN OR SCHOOL}</w:t>
      </w:r>
      <w:r w:rsidDel="00000000" w:rsidR="00000000" w:rsidRPr="00000000">
        <w:rPr>
          <w:rFonts w:ascii="Arial" w:cs="Arial" w:eastAsia="Arial" w:hAnsi="Arial"/>
          <w:sz w:val="24"/>
          <w:szCs w:val="24"/>
          <w:rtl w:val="0"/>
        </w:rPr>
        <w:t xml:space="preserve"> is made possible by </w:t>
      </w:r>
      <w:r w:rsidDel="00000000" w:rsidR="00000000" w:rsidRPr="00000000">
        <w:rPr>
          <w:rFonts w:ascii="Arial" w:cs="Arial" w:eastAsia="Arial" w:hAnsi="Arial"/>
          <w:b w:val="1"/>
          <w:sz w:val="24"/>
          <w:szCs w:val="24"/>
          <w:rtl w:val="0"/>
        </w:rPr>
        <w:t xml:space="preserve">{SPONSORING ORGANIZATION}</w:t>
      </w:r>
      <w:r w:rsidDel="00000000" w:rsidR="00000000" w:rsidRPr="00000000">
        <w:rPr>
          <w:rFonts w:ascii="Arial" w:cs="Arial" w:eastAsia="Arial" w:hAnsi="Arial"/>
          <w:sz w:val="24"/>
          <w:szCs w:val="24"/>
          <w:rtl w:val="0"/>
        </w:rPr>
        <w:t xml:space="preserve"> with support from the State of South Dakota, through the Department of Tourism and State Development, the National Endowment for the Arts, and </w:t>
      </w:r>
      <w:r w:rsidDel="00000000" w:rsidR="00000000" w:rsidRPr="00000000">
        <w:rPr>
          <w:rFonts w:ascii="Arial" w:cs="Arial" w:eastAsia="Arial" w:hAnsi="Arial"/>
          <w:b w:val="1"/>
          <w:sz w:val="24"/>
          <w:szCs w:val="24"/>
          <w:rtl w:val="0"/>
        </w:rPr>
        <w:t xml:space="preserve">{ADDITIONAL FUNDING SOURCES, IF ANY}</w:t>
      </w:r>
      <w:r w:rsidDel="00000000" w:rsidR="00000000" w:rsidRPr="00000000">
        <w:rPr>
          <w:rFonts w:ascii="Arial" w:cs="Arial" w:eastAsia="Arial" w:hAnsi="Arial"/>
          <w:sz w:val="24"/>
          <w:szCs w:val="24"/>
          <w:rtl w:val="0"/>
        </w:rPr>
        <w:t xml:space="preserve">. For more information, please contact </w:t>
      </w:r>
      <w:r w:rsidDel="00000000" w:rsidR="00000000" w:rsidRPr="00000000">
        <w:rPr>
          <w:rFonts w:ascii="Arial" w:cs="Arial" w:eastAsia="Arial" w:hAnsi="Arial"/>
          <w:b w:val="1"/>
          <w:sz w:val="24"/>
          <w:szCs w:val="24"/>
          <w:rtl w:val="0"/>
        </w:rPr>
        <w:t xml:space="preserve">{LOCAL CONTACT NAME AND PHONE}</w:t>
      </w:r>
      <w:r w:rsidDel="00000000" w:rsidR="00000000" w:rsidRPr="00000000">
        <w:rPr>
          <w:rFonts w:ascii="Arial" w:cs="Arial" w:eastAsia="Arial" w:hAnsi="Arial"/>
          <w:sz w:val="24"/>
          <w:szCs w:val="24"/>
          <w:rtl w:val="0"/>
        </w:rPr>
        <w:t xml:space="preserve">.</w:t>
      </w: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624138" cy="903870"/>
          <wp:effectExtent b="0" l="0" r="0" t="0"/>
          <wp:docPr id="2" name="image1.png"/>
          <a:graphic>
            <a:graphicData uri="http://schemas.openxmlformats.org/drawingml/2006/picture">
              <pic:pic>
                <pic:nvPicPr>
                  <pic:cNvPr id="0" name="image1.png"/>
                  <pic:cNvPicPr preferRelativeResize="0"/>
                </pic:nvPicPr>
                <pic:blipFill>
                  <a:blip r:embed="rId1"/>
                  <a:srcRect b="14400" l="0" r="0" t="21246"/>
                  <a:stretch>
                    <a:fillRect/>
                  </a:stretch>
                </pic:blipFill>
                <pic:spPr>
                  <a:xfrm>
                    <a:off x="0" y="0"/>
                    <a:ext cx="2624138" cy="9038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F937D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3804C6"/>
  </w:style>
  <w:style w:type="character" w:styleId="Emphasis">
    <w:name w:val="Emphasis"/>
    <w:basedOn w:val="DefaultParagraphFont"/>
    <w:uiPriority w:val="20"/>
    <w:qFormat w:val="1"/>
    <w:rsid w:val="003804C6"/>
    <w:rPr>
      <w:i w:val="1"/>
      <w:iCs w:val="1"/>
    </w:rPr>
  </w:style>
  <w:style w:type="character" w:styleId="Strong">
    <w:name w:val="Strong"/>
    <w:basedOn w:val="DefaultParagraphFont"/>
    <w:uiPriority w:val="22"/>
    <w:qFormat w:val="1"/>
    <w:rsid w:val="003804C6"/>
    <w:rPr>
      <w:b w:val="1"/>
      <w:bCs w:val="1"/>
    </w:rPr>
  </w:style>
  <w:style w:type="paragraph" w:styleId="Header">
    <w:name w:val="header"/>
    <w:basedOn w:val="Normal"/>
    <w:link w:val="HeaderChar"/>
    <w:uiPriority w:val="99"/>
    <w:unhideWhenUsed w:val="1"/>
    <w:rsid w:val="003804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3804C6"/>
  </w:style>
  <w:style w:type="paragraph" w:styleId="Footer">
    <w:name w:val="footer"/>
    <w:basedOn w:val="Normal"/>
    <w:link w:val="FooterChar"/>
    <w:uiPriority w:val="99"/>
    <w:unhideWhenUsed w:val="1"/>
    <w:rsid w:val="003804C6"/>
    <w:pPr>
      <w:tabs>
        <w:tab w:val="center" w:pos="4680"/>
        <w:tab w:val="right" w:pos="9360"/>
      </w:tabs>
      <w:spacing w:after="0" w:line="240" w:lineRule="auto"/>
    </w:pPr>
  </w:style>
  <w:style w:type="character" w:styleId="FooterChar" w:customStyle="1">
    <w:name w:val="Footer Char"/>
    <w:basedOn w:val="DefaultParagraphFont"/>
    <w:link w:val="Footer"/>
    <w:uiPriority w:val="99"/>
    <w:rsid w:val="003804C6"/>
  </w:style>
  <w:style w:type="character" w:styleId="Heading2Char" w:customStyle="1">
    <w:name w:val="Heading 2 Char"/>
    <w:basedOn w:val="DefaultParagraphFont"/>
    <w:link w:val="Heading2"/>
    <w:uiPriority w:val="9"/>
    <w:rsid w:val="00F937D0"/>
    <w:rPr>
      <w:rFonts w:ascii="Times New Roman" w:cs="Times New Roman" w:eastAsia="Times New Roman" w:hAnsi="Times New Roman"/>
      <w:b w:val="1"/>
      <w:bCs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1+wJ3gbGgBdPZTvIQ/EO9ydVg==">CgMxLjAyCGguZ2pkZ3hzMghoLmdqZGd4czIIaC5namRneHMyCGguZ2pkZ3hzMghoLmdqZGd4czIIaC5namRneHM4AHIhMTBzY0duWVFvRG5vUFYyMzZJNHRQbUVWLUFJdkRwZ0xV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2016-03-29T17:34:00Z</dcterms:created>
  <dc:creator>Deb Workman</dc:creator>
</cp:coreProperties>
</file>